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61" w:rsidRPr="00F45C61" w:rsidRDefault="00F45C61">
      <w:pPr>
        <w:rPr>
          <w:b/>
        </w:rPr>
      </w:pPr>
      <w:r w:rsidRPr="00F45C61">
        <w:rPr>
          <w:b/>
        </w:rPr>
        <w:t>UDL Workshop</w:t>
      </w:r>
      <w:r w:rsidRPr="00F45C61">
        <w:rPr>
          <w:b/>
        </w:rPr>
        <w:tab/>
      </w:r>
      <w:r w:rsidRPr="00F45C61">
        <w:rPr>
          <w:b/>
        </w:rPr>
        <w:tab/>
      </w:r>
      <w:r w:rsidRPr="00F45C61">
        <w:rPr>
          <w:b/>
        </w:rPr>
        <w:tab/>
      </w:r>
      <w:r w:rsidR="00F6021E">
        <w:rPr>
          <w:b/>
        </w:rPr>
        <w:t>Graphic Organizer</w:t>
      </w:r>
      <w:r>
        <w:rPr>
          <w:b/>
        </w:rPr>
        <w:tab/>
      </w:r>
      <w:r>
        <w:rPr>
          <w:b/>
        </w:rPr>
        <w:tab/>
      </w:r>
      <w:r w:rsidR="009E2F6B">
        <w:rPr>
          <w:b/>
        </w:rPr>
        <w:tab/>
      </w:r>
      <w:r w:rsidR="009E2F6B">
        <w:rPr>
          <w:b/>
        </w:rPr>
        <w:tab/>
      </w:r>
      <w:r>
        <w:rPr>
          <w:b/>
        </w:rPr>
        <w:t>Name: _________</w:t>
      </w:r>
      <w:r w:rsidR="009E2F6B">
        <w:rPr>
          <w:b/>
        </w:rPr>
        <w:t>_________________</w:t>
      </w:r>
      <w:r>
        <w:rPr>
          <w:b/>
        </w:rPr>
        <w:t>____</w:t>
      </w:r>
      <w:r w:rsidR="00892841">
        <w:rPr>
          <w:b/>
        </w:rPr>
        <w:t>________</w:t>
      </w:r>
      <w:r>
        <w:rPr>
          <w:b/>
        </w:rPr>
        <w:t>_____</w:t>
      </w:r>
    </w:p>
    <w:p w:rsidR="00F45C61" w:rsidRDefault="00F45C61">
      <w:r w:rsidRPr="00F45C61">
        <w:rPr>
          <w:u w:val="single"/>
        </w:rPr>
        <w:t>Instructions</w:t>
      </w:r>
      <w:r>
        <w:t xml:space="preserve">:  </w:t>
      </w:r>
    </w:p>
    <w:p w:rsidR="00F45C61" w:rsidRPr="00892841" w:rsidRDefault="00F45C61" w:rsidP="00A72B6E">
      <w:pPr>
        <w:pStyle w:val="ListParagraph"/>
        <w:numPr>
          <w:ilvl w:val="0"/>
          <w:numId w:val="2"/>
        </w:numPr>
        <w:spacing w:after="80" w:line="216" w:lineRule="auto"/>
        <w:ind w:right="-540"/>
        <w:contextualSpacing w:val="0"/>
        <w:rPr>
          <w:rFonts w:asciiTheme="majorHAnsi" w:hAnsiTheme="majorHAnsi"/>
        </w:rPr>
      </w:pPr>
      <w:r w:rsidRPr="00892841">
        <w:rPr>
          <w:rFonts w:asciiTheme="majorHAnsi" w:hAnsiTheme="majorHAnsi"/>
        </w:rPr>
        <w:t>Select one</w:t>
      </w:r>
      <w:r w:rsidR="00477F05">
        <w:rPr>
          <w:rFonts w:asciiTheme="majorHAnsi" w:hAnsiTheme="majorHAnsi"/>
        </w:rPr>
        <w:t xml:space="preserve"> or more</w:t>
      </w:r>
      <w:r w:rsidRPr="00892841">
        <w:rPr>
          <w:rFonts w:asciiTheme="majorHAnsi" w:hAnsiTheme="majorHAnsi"/>
        </w:rPr>
        <w:t xml:space="preserve"> resource</w:t>
      </w:r>
      <w:r w:rsidR="00477F05">
        <w:rPr>
          <w:rFonts w:asciiTheme="majorHAnsi" w:hAnsiTheme="majorHAnsi"/>
        </w:rPr>
        <w:t>s</w:t>
      </w:r>
      <w:r w:rsidRPr="00892841">
        <w:rPr>
          <w:rFonts w:asciiTheme="majorHAnsi" w:hAnsiTheme="majorHAnsi"/>
        </w:rPr>
        <w:t xml:space="preserve"> </w:t>
      </w:r>
      <w:r w:rsidR="00F6021E">
        <w:rPr>
          <w:rFonts w:asciiTheme="majorHAnsi" w:hAnsiTheme="majorHAnsi"/>
        </w:rPr>
        <w:t>under</w:t>
      </w:r>
      <w:r w:rsidRPr="00892841">
        <w:rPr>
          <w:rFonts w:asciiTheme="majorHAnsi" w:hAnsiTheme="majorHAnsi"/>
        </w:rPr>
        <w:t xml:space="preserve"> </w:t>
      </w:r>
      <w:r w:rsidRPr="00451A31">
        <w:rPr>
          <w:rFonts w:asciiTheme="majorHAnsi" w:hAnsiTheme="majorHAnsi"/>
          <w:u w:val="single"/>
        </w:rPr>
        <w:t>each</w:t>
      </w:r>
      <w:r w:rsidRPr="00892841">
        <w:rPr>
          <w:rFonts w:asciiTheme="majorHAnsi" w:hAnsiTheme="majorHAnsi"/>
        </w:rPr>
        <w:t xml:space="preserve"> topic </w:t>
      </w:r>
      <w:r w:rsidR="00F6021E">
        <w:rPr>
          <w:rFonts w:asciiTheme="majorHAnsi" w:hAnsiTheme="majorHAnsi"/>
        </w:rPr>
        <w:t>on the Wiki</w:t>
      </w:r>
      <w:r w:rsidRPr="00892841">
        <w:rPr>
          <w:rFonts w:asciiTheme="majorHAnsi" w:hAnsiTheme="majorHAnsi"/>
        </w:rPr>
        <w:t xml:space="preserve"> for review. </w:t>
      </w:r>
      <w:r w:rsidR="00477F05">
        <w:rPr>
          <w:rFonts w:asciiTheme="majorHAnsi" w:hAnsiTheme="majorHAnsi"/>
        </w:rPr>
        <w:t>Record</w:t>
      </w:r>
      <w:r w:rsidRPr="00892841">
        <w:rPr>
          <w:rFonts w:asciiTheme="majorHAnsi" w:hAnsiTheme="majorHAnsi"/>
        </w:rPr>
        <w:t xml:space="preserve"> the key points and any </w:t>
      </w:r>
      <w:r w:rsidR="00477F05">
        <w:rPr>
          <w:rFonts w:asciiTheme="majorHAnsi" w:hAnsiTheme="majorHAnsi"/>
        </w:rPr>
        <w:t>thoughts</w:t>
      </w:r>
      <w:r w:rsidRPr="00892841">
        <w:rPr>
          <w:rFonts w:asciiTheme="majorHAnsi" w:hAnsiTheme="majorHAnsi"/>
        </w:rPr>
        <w:t xml:space="preserve"> you have below. </w:t>
      </w:r>
    </w:p>
    <w:tbl>
      <w:tblPr>
        <w:tblStyle w:val="TableGrid"/>
        <w:tblpPr w:leftFromText="180" w:rightFromText="180" w:vertAnchor="text" w:horzAnchor="margin" w:tblpY="1105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1455"/>
        <w:gridCol w:w="5925"/>
        <w:gridCol w:w="3380"/>
      </w:tblGrid>
      <w:tr w:rsidR="005637D7" w:rsidTr="00451A31">
        <w:trPr>
          <w:trHeight w:val="929"/>
        </w:trPr>
        <w:tc>
          <w:tcPr>
            <w:tcW w:w="2065" w:type="dxa"/>
            <w:tcMar>
              <w:top w:w="144" w:type="dxa"/>
              <w:left w:w="144" w:type="dxa"/>
              <w:right w:w="115" w:type="dxa"/>
            </w:tcMar>
          </w:tcPr>
          <w:p w:rsidR="005637D7" w:rsidRPr="005637D7" w:rsidRDefault="005637D7" w:rsidP="00A72B6E">
            <w:pPr>
              <w:pStyle w:val="ListParagraph"/>
              <w:spacing w:after="80" w:line="216" w:lineRule="auto"/>
              <w:contextualSpacing w:val="0"/>
              <w:rPr>
                <w:b/>
              </w:rPr>
            </w:pPr>
            <w:r w:rsidRPr="005637D7">
              <w:rPr>
                <w:b/>
              </w:rPr>
              <w:t>Topic</w:t>
            </w:r>
          </w:p>
        </w:tc>
        <w:tc>
          <w:tcPr>
            <w:tcW w:w="1455" w:type="dxa"/>
            <w:tcMar>
              <w:top w:w="144" w:type="dxa"/>
              <w:left w:w="144" w:type="dxa"/>
              <w:right w:w="115" w:type="dxa"/>
            </w:tcMar>
          </w:tcPr>
          <w:p w:rsidR="005637D7" w:rsidRPr="005637D7" w:rsidRDefault="00477F05" w:rsidP="00A72B6E">
            <w:pPr>
              <w:spacing w:after="40" w:line="192" w:lineRule="auto"/>
              <w:jc w:val="center"/>
              <w:rPr>
                <w:b/>
              </w:rPr>
            </w:pPr>
            <w:r>
              <w:rPr>
                <w:b/>
              </w:rPr>
              <w:t>Format</w:t>
            </w:r>
          </w:p>
          <w:p w:rsidR="005637D7" w:rsidRDefault="005637D7" w:rsidP="00CC4DB5">
            <w:pPr>
              <w:spacing w:after="40" w:line="192" w:lineRule="auto"/>
            </w:pPr>
            <w:r w:rsidRPr="00892841">
              <w:rPr>
                <w:sz w:val="16"/>
              </w:rPr>
              <w:t>-</w:t>
            </w:r>
            <w:r>
              <w:rPr>
                <w:sz w:val="16"/>
              </w:rPr>
              <w:t xml:space="preserve">  </w:t>
            </w:r>
            <w:r w:rsidRPr="00892841">
              <w:rPr>
                <w:sz w:val="16"/>
                <w:u w:val="single"/>
              </w:rPr>
              <w:t>video</w:t>
            </w:r>
            <w:r w:rsidRPr="00892841">
              <w:rPr>
                <w:sz w:val="16"/>
              </w:rPr>
              <w:t xml:space="preserve">, </w:t>
            </w:r>
            <w:r w:rsidRPr="00892841">
              <w:rPr>
                <w:sz w:val="16"/>
                <w:u w:val="single"/>
              </w:rPr>
              <w:t>infographic set</w:t>
            </w:r>
            <w:r w:rsidRPr="00892841">
              <w:rPr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 w:rsidRPr="00892841">
              <w:rPr>
                <w:sz w:val="16"/>
              </w:rPr>
              <w:t xml:space="preserve"> </w:t>
            </w:r>
            <w:r w:rsidR="00CC4DB5" w:rsidRPr="00CC4DB5">
              <w:rPr>
                <w:sz w:val="16"/>
                <w:u w:val="single"/>
              </w:rPr>
              <w:t>article</w:t>
            </w:r>
            <w:r w:rsidR="00CC4DB5">
              <w:rPr>
                <w:sz w:val="16"/>
              </w:rPr>
              <w:t xml:space="preserve"> or </w:t>
            </w:r>
            <w:r w:rsidRPr="00892841">
              <w:rPr>
                <w:sz w:val="16"/>
                <w:u w:val="single"/>
              </w:rPr>
              <w:t>slide presentation</w:t>
            </w:r>
          </w:p>
        </w:tc>
        <w:tc>
          <w:tcPr>
            <w:tcW w:w="5925" w:type="dxa"/>
            <w:tcMar>
              <w:top w:w="144" w:type="dxa"/>
              <w:left w:w="144" w:type="dxa"/>
              <w:right w:w="115" w:type="dxa"/>
            </w:tcMar>
          </w:tcPr>
          <w:p w:rsidR="005637D7" w:rsidRPr="005637D7" w:rsidRDefault="005637D7" w:rsidP="00A72B6E">
            <w:pPr>
              <w:spacing w:after="80" w:line="216" w:lineRule="auto"/>
              <w:jc w:val="center"/>
              <w:rPr>
                <w:b/>
              </w:rPr>
            </w:pPr>
            <w:r w:rsidRPr="005637D7">
              <w:rPr>
                <w:b/>
              </w:rPr>
              <w:t>Key Points</w:t>
            </w:r>
          </w:p>
        </w:tc>
        <w:tc>
          <w:tcPr>
            <w:tcW w:w="3380" w:type="dxa"/>
            <w:tcMar>
              <w:top w:w="144" w:type="dxa"/>
              <w:left w:w="144" w:type="dxa"/>
              <w:right w:w="115" w:type="dxa"/>
            </w:tcMar>
          </w:tcPr>
          <w:p w:rsidR="005637D7" w:rsidRPr="005637D7" w:rsidRDefault="005637D7" w:rsidP="00A72B6E">
            <w:pPr>
              <w:spacing w:after="80" w:line="216" w:lineRule="auto"/>
              <w:rPr>
                <w:b/>
              </w:rPr>
            </w:pPr>
            <w:r w:rsidRPr="005637D7">
              <w:rPr>
                <w:b/>
              </w:rPr>
              <w:t>Questions</w:t>
            </w:r>
            <w:r w:rsidR="00477F05">
              <w:rPr>
                <w:b/>
              </w:rPr>
              <w:t xml:space="preserve"> &amp; </w:t>
            </w:r>
            <w:r w:rsidRPr="005637D7">
              <w:rPr>
                <w:b/>
              </w:rPr>
              <w:t>Insights</w:t>
            </w:r>
          </w:p>
        </w:tc>
      </w:tr>
      <w:tr w:rsidR="005637D7" w:rsidTr="00451A31">
        <w:trPr>
          <w:trHeight w:val="1604"/>
        </w:trPr>
        <w:tc>
          <w:tcPr>
            <w:tcW w:w="2065" w:type="dxa"/>
            <w:vAlign w:val="center"/>
          </w:tcPr>
          <w:p w:rsidR="005637D7" w:rsidRPr="000A088B" w:rsidRDefault="005637D7" w:rsidP="00A72B6E">
            <w:pPr>
              <w:pStyle w:val="ListParagraph"/>
              <w:numPr>
                <w:ilvl w:val="0"/>
                <w:numId w:val="5"/>
              </w:numPr>
              <w:spacing w:after="80" w:line="216" w:lineRule="auto"/>
              <w:contextualSpacing w:val="0"/>
              <w:rPr>
                <w:b/>
                <w:sz w:val="20"/>
              </w:rPr>
            </w:pPr>
            <w:r w:rsidRPr="000A088B">
              <w:rPr>
                <w:b/>
                <w:sz w:val="20"/>
              </w:rPr>
              <w:t>UDL Principles</w:t>
            </w:r>
          </w:p>
        </w:tc>
        <w:tc>
          <w:tcPr>
            <w:tcW w:w="1455" w:type="dxa"/>
          </w:tcPr>
          <w:p w:rsidR="005637D7" w:rsidRDefault="005637D7" w:rsidP="00A72B6E">
            <w:pPr>
              <w:spacing w:after="80" w:line="216" w:lineRule="auto"/>
            </w:pPr>
          </w:p>
        </w:tc>
        <w:tc>
          <w:tcPr>
            <w:tcW w:w="5925" w:type="dxa"/>
          </w:tcPr>
          <w:p w:rsidR="005637D7" w:rsidRDefault="005637D7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  <w:bookmarkStart w:id="0" w:name="_GoBack"/>
            <w:bookmarkEnd w:id="0"/>
          </w:p>
        </w:tc>
        <w:tc>
          <w:tcPr>
            <w:tcW w:w="3380" w:type="dxa"/>
          </w:tcPr>
          <w:p w:rsidR="005637D7" w:rsidRDefault="005637D7" w:rsidP="00A72B6E">
            <w:pPr>
              <w:spacing w:after="80" w:line="216" w:lineRule="auto"/>
            </w:pPr>
          </w:p>
        </w:tc>
      </w:tr>
      <w:tr w:rsidR="005637D7" w:rsidTr="00451A31">
        <w:trPr>
          <w:trHeight w:val="1532"/>
        </w:trPr>
        <w:tc>
          <w:tcPr>
            <w:tcW w:w="2065" w:type="dxa"/>
            <w:vAlign w:val="center"/>
          </w:tcPr>
          <w:p w:rsidR="005637D7" w:rsidRPr="000A088B" w:rsidRDefault="005637D7" w:rsidP="00A72B6E">
            <w:pPr>
              <w:pStyle w:val="ListParagraph"/>
              <w:numPr>
                <w:ilvl w:val="0"/>
                <w:numId w:val="5"/>
              </w:numPr>
              <w:spacing w:after="80" w:line="216" w:lineRule="auto"/>
              <w:contextualSpacing w:val="0"/>
              <w:rPr>
                <w:b/>
                <w:sz w:val="20"/>
              </w:rPr>
            </w:pPr>
            <w:r w:rsidRPr="000A088B">
              <w:rPr>
                <w:b/>
                <w:sz w:val="20"/>
              </w:rPr>
              <w:t>Learning Styles</w:t>
            </w:r>
          </w:p>
        </w:tc>
        <w:tc>
          <w:tcPr>
            <w:tcW w:w="1455" w:type="dxa"/>
          </w:tcPr>
          <w:p w:rsidR="005637D7" w:rsidRDefault="005637D7" w:rsidP="00A72B6E">
            <w:pPr>
              <w:spacing w:after="80" w:line="216" w:lineRule="auto"/>
            </w:pPr>
          </w:p>
        </w:tc>
        <w:tc>
          <w:tcPr>
            <w:tcW w:w="5925" w:type="dxa"/>
          </w:tcPr>
          <w:p w:rsidR="005637D7" w:rsidRDefault="005637D7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</w:tc>
        <w:tc>
          <w:tcPr>
            <w:tcW w:w="3380" w:type="dxa"/>
          </w:tcPr>
          <w:p w:rsidR="005637D7" w:rsidRDefault="005637D7" w:rsidP="00A72B6E">
            <w:pPr>
              <w:spacing w:after="80" w:line="216" w:lineRule="auto"/>
            </w:pPr>
          </w:p>
        </w:tc>
      </w:tr>
      <w:tr w:rsidR="005637D7" w:rsidTr="00451A31">
        <w:trPr>
          <w:trHeight w:val="1496"/>
        </w:trPr>
        <w:tc>
          <w:tcPr>
            <w:tcW w:w="2065" w:type="dxa"/>
            <w:vAlign w:val="center"/>
          </w:tcPr>
          <w:p w:rsidR="005637D7" w:rsidRPr="000A088B" w:rsidRDefault="005637D7" w:rsidP="00A72B6E">
            <w:pPr>
              <w:pStyle w:val="ListParagraph"/>
              <w:numPr>
                <w:ilvl w:val="0"/>
                <w:numId w:val="5"/>
              </w:numPr>
              <w:spacing w:after="80" w:line="216" w:lineRule="auto"/>
              <w:contextualSpacing w:val="0"/>
              <w:rPr>
                <w:b/>
                <w:sz w:val="20"/>
              </w:rPr>
            </w:pPr>
            <w:r w:rsidRPr="000A088B">
              <w:rPr>
                <w:b/>
                <w:sz w:val="20"/>
              </w:rPr>
              <w:t>Barriers to Learning</w:t>
            </w:r>
          </w:p>
        </w:tc>
        <w:tc>
          <w:tcPr>
            <w:tcW w:w="1455" w:type="dxa"/>
          </w:tcPr>
          <w:p w:rsidR="005637D7" w:rsidRDefault="005637D7" w:rsidP="00A72B6E">
            <w:pPr>
              <w:spacing w:after="80" w:line="216" w:lineRule="auto"/>
            </w:pPr>
          </w:p>
        </w:tc>
        <w:tc>
          <w:tcPr>
            <w:tcW w:w="5925" w:type="dxa"/>
          </w:tcPr>
          <w:p w:rsidR="005637D7" w:rsidRDefault="005637D7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  <w:p w:rsidR="002E5C2B" w:rsidRDefault="002E5C2B" w:rsidP="00A72B6E">
            <w:pPr>
              <w:spacing w:after="80" w:line="216" w:lineRule="auto"/>
            </w:pPr>
          </w:p>
        </w:tc>
        <w:tc>
          <w:tcPr>
            <w:tcW w:w="3380" w:type="dxa"/>
          </w:tcPr>
          <w:p w:rsidR="005637D7" w:rsidRDefault="005637D7" w:rsidP="00A72B6E">
            <w:pPr>
              <w:spacing w:after="80" w:line="216" w:lineRule="auto"/>
            </w:pPr>
          </w:p>
        </w:tc>
      </w:tr>
    </w:tbl>
    <w:p w:rsidR="00892841" w:rsidRDefault="00F6021E" w:rsidP="00A72B6E">
      <w:pPr>
        <w:pStyle w:val="ListParagraph"/>
        <w:numPr>
          <w:ilvl w:val="0"/>
          <w:numId w:val="2"/>
        </w:numPr>
        <w:spacing w:after="80" w:line="216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Resources are offered in the</w:t>
      </w:r>
      <w:r w:rsidR="00CC4DB5">
        <w:rPr>
          <w:rFonts w:asciiTheme="majorHAnsi" w:hAnsiTheme="majorHAnsi"/>
        </w:rPr>
        <w:t xml:space="preserve"> following formats:  </w:t>
      </w:r>
      <w:r w:rsidR="00F45C61" w:rsidRPr="00892841">
        <w:rPr>
          <w:rFonts w:asciiTheme="majorHAnsi" w:hAnsiTheme="majorHAnsi"/>
        </w:rPr>
        <w:t>video, infographic</w:t>
      </w:r>
      <w:r w:rsidR="00CC4DB5">
        <w:rPr>
          <w:rFonts w:asciiTheme="majorHAnsi" w:hAnsiTheme="majorHAnsi"/>
        </w:rPr>
        <w:t>s, article</w:t>
      </w:r>
      <w:r w:rsidR="00F45C61" w:rsidRPr="00892841">
        <w:rPr>
          <w:rFonts w:asciiTheme="majorHAnsi" w:hAnsiTheme="majorHAnsi"/>
        </w:rPr>
        <w:t xml:space="preserve"> and slide presentation. </w:t>
      </w:r>
      <w:r w:rsidR="00CC4DB5">
        <w:rPr>
          <w:rFonts w:asciiTheme="majorHAnsi" w:hAnsiTheme="majorHAnsi"/>
        </w:rPr>
        <w:t>Please</w:t>
      </w:r>
      <w:r w:rsidR="00F45C61" w:rsidRPr="00892841">
        <w:rPr>
          <w:rFonts w:asciiTheme="majorHAnsi" w:hAnsiTheme="majorHAnsi"/>
        </w:rPr>
        <w:t xml:space="preserve"> </w:t>
      </w:r>
      <w:r w:rsidR="00F45C61" w:rsidRPr="00451A31">
        <w:rPr>
          <w:rFonts w:asciiTheme="majorHAnsi" w:hAnsiTheme="majorHAnsi"/>
          <w:u w:val="single"/>
        </w:rPr>
        <w:t xml:space="preserve">choose </w:t>
      </w:r>
      <w:r w:rsidR="00CC4DB5" w:rsidRPr="00451A31">
        <w:rPr>
          <w:rFonts w:asciiTheme="majorHAnsi" w:hAnsiTheme="majorHAnsi"/>
          <w:u w:val="single"/>
        </w:rPr>
        <w:t xml:space="preserve">a variety of </w:t>
      </w:r>
      <w:r w:rsidR="00F45C61" w:rsidRPr="00451A31">
        <w:rPr>
          <w:rFonts w:asciiTheme="majorHAnsi" w:hAnsiTheme="majorHAnsi"/>
          <w:u w:val="single"/>
        </w:rPr>
        <w:t>format</w:t>
      </w:r>
      <w:r w:rsidR="00892841" w:rsidRPr="00451A31">
        <w:rPr>
          <w:rFonts w:asciiTheme="majorHAnsi" w:hAnsiTheme="majorHAnsi"/>
          <w:u w:val="single"/>
        </w:rPr>
        <w:t xml:space="preserve"> </w:t>
      </w:r>
      <w:r w:rsidR="00A72B6E" w:rsidRPr="00451A31">
        <w:rPr>
          <w:rFonts w:asciiTheme="majorHAnsi" w:hAnsiTheme="majorHAnsi"/>
          <w:u w:val="single"/>
        </w:rPr>
        <w:t>type</w:t>
      </w:r>
      <w:r w:rsidR="00CC4DB5" w:rsidRPr="00451A31">
        <w:rPr>
          <w:rFonts w:asciiTheme="majorHAnsi" w:hAnsiTheme="majorHAnsi"/>
          <w:u w:val="single"/>
        </w:rPr>
        <w:t>s</w:t>
      </w:r>
      <w:r w:rsidR="00A72B6E">
        <w:rPr>
          <w:rFonts w:asciiTheme="majorHAnsi" w:hAnsiTheme="majorHAnsi"/>
        </w:rPr>
        <w:t xml:space="preserve"> </w:t>
      </w:r>
      <w:r w:rsidR="00CC4DB5">
        <w:rPr>
          <w:rFonts w:asciiTheme="majorHAnsi" w:hAnsiTheme="majorHAnsi"/>
        </w:rPr>
        <w:t>as you review the links</w:t>
      </w:r>
      <w:r w:rsidR="00892841" w:rsidRPr="00892841">
        <w:rPr>
          <w:rFonts w:asciiTheme="majorHAnsi" w:hAnsiTheme="majorHAnsi"/>
        </w:rPr>
        <w:t xml:space="preserve">. </w:t>
      </w:r>
    </w:p>
    <w:p w:rsidR="00F45C61" w:rsidRDefault="00F6021E" w:rsidP="00A72B6E">
      <w:pPr>
        <w:pStyle w:val="ListParagraph"/>
        <w:numPr>
          <w:ilvl w:val="0"/>
          <w:numId w:val="2"/>
        </w:numPr>
        <w:spacing w:after="80" w:line="216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Use</w:t>
      </w:r>
      <w:r w:rsidR="0019585D">
        <w:rPr>
          <w:rFonts w:asciiTheme="majorHAnsi" w:hAnsiTheme="majorHAnsi"/>
        </w:rPr>
        <w:t xml:space="preserve"> this completed </w:t>
      </w:r>
      <w:r>
        <w:rPr>
          <w:rFonts w:asciiTheme="majorHAnsi" w:hAnsiTheme="majorHAnsi"/>
        </w:rPr>
        <w:t>chart to assist</w:t>
      </w:r>
      <w:r w:rsidR="00A72B6E">
        <w:rPr>
          <w:rFonts w:asciiTheme="majorHAnsi" w:hAnsiTheme="majorHAnsi"/>
        </w:rPr>
        <w:t xml:space="preserve"> you</w:t>
      </w:r>
      <w:r w:rsidR="001958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at</w:t>
      </w:r>
      <w:r w:rsidR="0019585D">
        <w:rPr>
          <w:rFonts w:asciiTheme="majorHAnsi" w:hAnsiTheme="majorHAnsi"/>
        </w:rPr>
        <w:t xml:space="preserve"> the workshop</w:t>
      </w:r>
      <w:r>
        <w:rPr>
          <w:rFonts w:asciiTheme="majorHAnsi" w:hAnsiTheme="majorHAnsi"/>
        </w:rPr>
        <w:t xml:space="preserve"> this afternoon when planning for implementation</w:t>
      </w:r>
      <w:r w:rsidR="0019585D">
        <w:rPr>
          <w:rFonts w:asciiTheme="majorHAnsi" w:hAnsiTheme="majorHAnsi"/>
        </w:rPr>
        <w:t>.</w:t>
      </w:r>
    </w:p>
    <w:sectPr w:rsidR="00F45C61" w:rsidSect="0019585D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A75C3"/>
    <w:multiLevelType w:val="hybridMultilevel"/>
    <w:tmpl w:val="021A0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84492"/>
    <w:multiLevelType w:val="hybridMultilevel"/>
    <w:tmpl w:val="D4844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87083"/>
    <w:multiLevelType w:val="hybridMultilevel"/>
    <w:tmpl w:val="21C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C7D6E"/>
    <w:multiLevelType w:val="hybridMultilevel"/>
    <w:tmpl w:val="6FE64A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562AD"/>
    <w:multiLevelType w:val="hybridMultilevel"/>
    <w:tmpl w:val="0AE8B5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61"/>
    <w:rsid w:val="000A088B"/>
    <w:rsid w:val="0019585D"/>
    <w:rsid w:val="002E5C2B"/>
    <w:rsid w:val="00451A31"/>
    <w:rsid w:val="00477F05"/>
    <w:rsid w:val="005637D7"/>
    <w:rsid w:val="005E04BA"/>
    <w:rsid w:val="006060F7"/>
    <w:rsid w:val="00794CA4"/>
    <w:rsid w:val="00892841"/>
    <w:rsid w:val="009E2F6B"/>
    <w:rsid w:val="00A72B6E"/>
    <w:rsid w:val="00CA3695"/>
    <w:rsid w:val="00CC4DB5"/>
    <w:rsid w:val="00E03CB3"/>
    <w:rsid w:val="00EC7369"/>
    <w:rsid w:val="00F45C61"/>
    <w:rsid w:val="00F6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83292-6902-4081-BB4D-DEE1D65A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Somers-Arthur, Julia</dc:creator>
  <cp:keywords/>
  <dc:description/>
  <cp:lastModifiedBy>Willis-Doxsee, Heather</cp:lastModifiedBy>
  <cp:revision>4</cp:revision>
  <cp:lastPrinted>2016-04-06T19:31:00Z</cp:lastPrinted>
  <dcterms:created xsi:type="dcterms:W3CDTF">2016-06-21T17:18:00Z</dcterms:created>
  <dcterms:modified xsi:type="dcterms:W3CDTF">2016-06-24T16:58:00Z</dcterms:modified>
</cp:coreProperties>
</file>